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CBE" w:rsidRPr="004E6CF3" w:rsidRDefault="00F54CBE" w:rsidP="00FD0804">
      <w:pPr>
        <w:spacing w:line="240" w:lineRule="auto"/>
        <w:contextualSpacing/>
        <w:rPr>
          <w:rFonts w:ascii="Times New Roman" w:hAnsi="Times New Roman"/>
          <w:b/>
          <w:sz w:val="36"/>
          <w:szCs w:val="36"/>
        </w:rPr>
      </w:pPr>
      <w:r>
        <w:rPr>
          <w:rFonts w:ascii="Times New Roman" w:hAnsi="Times New Roman"/>
          <w:b/>
          <w:sz w:val="36"/>
          <w:szCs w:val="36"/>
        </w:rPr>
        <w:t>Kinetic Art</w:t>
      </w:r>
    </w:p>
    <w:p w:rsidR="00F54CBE" w:rsidRPr="004E6CF3" w:rsidRDefault="00F54CBE" w:rsidP="00FD0804">
      <w:pPr>
        <w:spacing w:line="240" w:lineRule="auto"/>
        <w:contextualSpacing/>
        <w:rPr>
          <w:rFonts w:ascii="Times New Roman" w:hAnsi="Times New Roman"/>
        </w:rPr>
      </w:pPr>
      <w:r w:rsidRPr="004E6CF3">
        <w:rPr>
          <w:rFonts w:ascii="Times New Roman" w:hAnsi="Times New Roman"/>
        </w:rPr>
        <w:t>Vocabulary</w:t>
      </w:r>
    </w:p>
    <w:p w:rsidR="00F54CBE" w:rsidRDefault="00F54CBE" w:rsidP="00BA57E5">
      <w:pPr>
        <w:pStyle w:val="ListParagraph"/>
        <w:numPr>
          <w:ilvl w:val="0"/>
          <w:numId w:val="1"/>
        </w:numPr>
        <w:spacing w:line="240" w:lineRule="auto"/>
        <w:rPr>
          <w:rFonts w:ascii="Times New Roman" w:hAnsi="Times New Roman"/>
        </w:rPr>
      </w:pPr>
      <w:r>
        <w:rPr>
          <w:rFonts w:ascii="Times New Roman" w:hAnsi="Times New Roman"/>
        </w:rPr>
        <w:t>Kinetic Art</w:t>
      </w:r>
    </w:p>
    <w:p w:rsidR="00F54CBE" w:rsidRPr="004E6CF3" w:rsidRDefault="00F54CBE" w:rsidP="00BA57E5">
      <w:pPr>
        <w:pStyle w:val="ListParagraph"/>
        <w:numPr>
          <w:ilvl w:val="0"/>
          <w:numId w:val="1"/>
        </w:numPr>
        <w:spacing w:line="240" w:lineRule="auto"/>
        <w:rPr>
          <w:rFonts w:ascii="Times New Roman" w:hAnsi="Times New Roman"/>
        </w:rPr>
      </w:pPr>
      <w:r>
        <w:rPr>
          <w:rFonts w:ascii="Times New Roman" w:hAnsi="Times New Roman"/>
        </w:rPr>
        <w:t xml:space="preserve">Movement, balance, scale, and proportion </w:t>
      </w:r>
    </w:p>
    <w:p w:rsidR="00F54CBE" w:rsidRPr="004E6CF3" w:rsidRDefault="00F54CBE" w:rsidP="00AD22FE">
      <w:pPr>
        <w:spacing w:line="240" w:lineRule="auto"/>
        <w:contextualSpacing/>
        <w:rPr>
          <w:rFonts w:ascii="Times New Roman" w:hAnsi="Times New Roman"/>
        </w:rPr>
      </w:pPr>
      <w:r w:rsidRPr="004E6CF3">
        <w:rPr>
          <w:rFonts w:ascii="Times New Roman" w:hAnsi="Times New Roman"/>
        </w:rPr>
        <w:t>Schedule</w:t>
      </w:r>
    </w:p>
    <w:p w:rsidR="00F54CBE" w:rsidRDefault="00F54CBE" w:rsidP="00AD22FE">
      <w:pPr>
        <w:pStyle w:val="ListParagraph"/>
        <w:numPr>
          <w:ilvl w:val="0"/>
          <w:numId w:val="4"/>
        </w:numPr>
        <w:spacing w:line="240" w:lineRule="auto"/>
        <w:rPr>
          <w:rFonts w:ascii="Times New Roman" w:hAnsi="Times New Roman"/>
        </w:rPr>
      </w:pPr>
      <w:r w:rsidRPr="004E6CF3">
        <w:rPr>
          <w:rFonts w:ascii="Times New Roman" w:hAnsi="Times New Roman"/>
        </w:rPr>
        <w:t>Research the following sit</w:t>
      </w:r>
      <w:r>
        <w:rPr>
          <w:rFonts w:ascii="Times New Roman" w:hAnsi="Times New Roman"/>
        </w:rPr>
        <w:t xml:space="preserve">es and many others on kinetic art </w:t>
      </w:r>
    </w:p>
    <w:p w:rsidR="00DF523A" w:rsidRPr="004E6CF3" w:rsidRDefault="00DF523A" w:rsidP="00DF523A">
      <w:pPr>
        <w:pStyle w:val="ListParagraph"/>
        <w:numPr>
          <w:ilvl w:val="1"/>
          <w:numId w:val="4"/>
        </w:numPr>
        <w:spacing w:line="240" w:lineRule="auto"/>
        <w:rPr>
          <w:rFonts w:ascii="Times New Roman" w:hAnsi="Times New Roman"/>
        </w:rPr>
      </w:pPr>
      <w:hyperlink r:id="rId5" w:history="1">
        <w:r w:rsidRPr="00F204E0">
          <w:rPr>
            <w:rStyle w:val="Hyperlink"/>
            <w:rFonts w:ascii="Times New Roman" w:hAnsi="Times New Roman"/>
          </w:rPr>
          <w:t>http://www.howeart.net/</w:t>
        </w:r>
      </w:hyperlink>
      <w:r>
        <w:rPr>
          <w:rFonts w:ascii="Times New Roman" w:hAnsi="Times New Roman"/>
        </w:rPr>
        <w:t xml:space="preserve"> </w:t>
      </w:r>
    </w:p>
    <w:p w:rsidR="00E31EF8" w:rsidRDefault="00DF523A" w:rsidP="004663B3">
      <w:pPr>
        <w:pStyle w:val="ListParagraph"/>
        <w:numPr>
          <w:ilvl w:val="1"/>
          <w:numId w:val="4"/>
        </w:numPr>
        <w:spacing w:line="240" w:lineRule="auto"/>
        <w:rPr>
          <w:rFonts w:ascii="Times New Roman" w:hAnsi="Times New Roman"/>
        </w:rPr>
      </w:pPr>
      <w:hyperlink r:id="rId6" w:history="1">
        <w:r w:rsidR="00E31EF8" w:rsidRPr="000776D4">
          <w:rPr>
            <w:rStyle w:val="Hyperlink"/>
            <w:rFonts w:ascii="Times New Roman" w:hAnsi="Times New Roman"/>
          </w:rPr>
          <w:t>http://www.calder.org/</w:t>
        </w:r>
      </w:hyperlink>
      <w:r w:rsidR="00E31EF8">
        <w:rPr>
          <w:rFonts w:ascii="Times New Roman" w:hAnsi="Times New Roman"/>
        </w:rPr>
        <w:t xml:space="preserve"> </w:t>
      </w:r>
    </w:p>
    <w:p w:rsidR="00E31EF8" w:rsidRDefault="00DF523A" w:rsidP="004663B3">
      <w:pPr>
        <w:pStyle w:val="ListParagraph"/>
        <w:numPr>
          <w:ilvl w:val="1"/>
          <w:numId w:val="4"/>
        </w:numPr>
        <w:spacing w:line="240" w:lineRule="auto"/>
        <w:rPr>
          <w:rFonts w:ascii="Times New Roman" w:hAnsi="Times New Roman"/>
        </w:rPr>
      </w:pPr>
      <w:hyperlink r:id="rId7" w:history="1">
        <w:r w:rsidR="00E31EF8" w:rsidRPr="000776D4">
          <w:rPr>
            <w:rStyle w:val="Hyperlink"/>
            <w:rFonts w:ascii="Times New Roman" w:hAnsi="Times New Roman"/>
          </w:rPr>
          <w:t>http://www.ralfonso.com/</w:t>
        </w:r>
      </w:hyperlink>
      <w:r w:rsidR="00E31EF8">
        <w:rPr>
          <w:rFonts w:ascii="Times New Roman" w:hAnsi="Times New Roman"/>
        </w:rPr>
        <w:t xml:space="preserve"> </w:t>
      </w:r>
    </w:p>
    <w:p w:rsidR="00DF523A" w:rsidRPr="00DF523A" w:rsidRDefault="00DF523A" w:rsidP="00DF523A">
      <w:pPr>
        <w:pStyle w:val="ListParagraph"/>
        <w:numPr>
          <w:ilvl w:val="1"/>
          <w:numId w:val="4"/>
        </w:numPr>
        <w:spacing w:line="240" w:lineRule="auto"/>
        <w:rPr>
          <w:rFonts w:ascii="Times New Roman" w:hAnsi="Times New Roman"/>
        </w:rPr>
      </w:pPr>
      <w:r>
        <w:fldChar w:fldCharType="begin"/>
      </w:r>
      <w:r>
        <w:instrText xml:space="preserve"> HYPERLINK "</w:instrText>
      </w:r>
      <w:r w:rsidRPr="00DF523A">
        <w:instrText>http://arthurganson.com/</w:instrText>
      </w:r>
      <w:r>
        <w:instrText xml:space="preserve">" </w:instrText>
      </w:r>
      <w:r>
        <w:fldChar w:fldCharType="separate"/>
      </w:r>
      <w:r w:rsidRPr="00F204E0">
        <w:rPr>
          <w:rStyle w:val="Hyperlink"/>
        </w:rPr>
        <w:t>http://arthurganson.com/</w:t>
      </w:r>
      <w:r>
        <w:fldChar w:fldCharType="end"/>
      </w:r>
      <w:r>
        <w:t xml:space="preserve"> </w:t>
      </w:r>
    </w:p>
    <w:p w:rsidR="00DF523A" w:rsidRPr="00DF523A" w:rsidRDefault="00DF523A" w:rsidP="00DF523A">
      <w:pPr>
        <w:pStyle w:val="ListParagraph"/>
        <w:numPr>
          <w:ilvl w:val="0"/>
          <w:numId w:val="4"/>
        </w:numPr>
        <w:spacing w:line="240" w:lineRule="auto"/>
        <w:rPr>
          <w:rFonts w:ascii="Times New Roman" w:hAnsi="Times New Roman"/>
        </w:rPr>
      </w:pPr>
      <w:r>
        <w:rPr>
          <w:rFonts w:ascii="Times New Roman" w:hAnsi="Times New Roman"/>
        </w:rPr>
        <w:t xml:space="preserve">Look through multiple resources to find the many different variations on kinetic art and sculpture.  Make notes on some of the processes that interest you.  They may be complex machines or simple whirly gigs. </w:t>
      </w:r>
    </w:p>
    <w:p w:rsidR="00DC0DC1" w:rsidRDefault="00DC0DC1" w:rsidP="00AE1B1F">
      <w:pPr>
        <w:pStyle w:val="ListParagraph"/>
        <w:numPr>
          <w:ilvl w:val="0"/>
          <w:numId w:val="4"/>
        </w:numPr>
        <w:spacing w:line="240" w:lineRule="auto"/>
        <w:rPr>
          <w:rFonts w:ascii="Times New Roman" w:hAnsi="Times New Roman"/>
        </w:rPr>
      </w:pPr>
      <w:r>
        <w:rPr>
          <w:rFonts w:ascii="Times New Roman" w:hAnsi="Times New Roman"/>
        </w:rPr>
        <w:t>Begin by sketching the appearance of the piece.  How many pieces are there?  What will they be made of?  Then begin to consider both construction and how that may or may not change based on the idea that the piece will need to move.  It may be a good idea to build a small model out of mat board or some other material to see how it work</w:t>
      </w:r>
      <w:r w:rsidR="00414FFE">
        <w:rPr>
          <w:rFonts w:ascii="Times New Roman" w:hAnsi="Times New Roman"/>
        </w:rPr>
        <w:t>s</w:t>
      </w:r>
      <w:r>
        <w:rPr>
          <w:rFonts w:ascii="Times New Roman" w:hAnsi="Times New Roman"/>
        </w:rPr>
        <w:t>.</w:t>
      </w:r>
    </w:p>
    <w:p w:rsidR="00DC0DC1" w:rsidRPr="004E6CF3" w:rsidRDefault="00DC0DC1" w:rsidP="00AE1B1F">
      <w:pPr>
        <w:pStyle w:val="ListParagraph"/>
        <w:numPr>
          <w:ilvl w:val="0"/>
          <w:numId w:val="4"/>
        </w:numPr>
        <w:spacing w:line="240" w:lineRule="auto"/>
        <w:rPr>
          <w:rFonts w:ascii="Times New Roman" w:hAnsi="Times New Roman"/>
        </w:rPr>
      </w:pPr>
      <w:r>
        <w:rPr>
          <w:rFonts w:ascii="Times New Roman" w:hAnsi="Times New Roman"/>
        </w:rPr>
        <w:t>The objectives below do not dictate the subject matter of the work.  Therefore it can be nonobjective or any other style.</w:t>
      </w:r>
    </w:p>
    <w:p w:rsidR="00F54CBE" w:rsidRPr="004E6CF3" w:rsidRDefault="00F54CBE" w:rsidP="004663B3">
      <w:pPr>
        <w:spacing w:line="240" w:lineRule="auto"/>
        <w:contextualSpacing/>
        <w:rPr>
          <w:rFonts w:ascii="Times New Roman" w:hAnsi="Times New Roman"/>
          <w:u w:val="single"/>
        </w:rPr>
      </w:pPr>
      <w:r w:rsidRPr="004E6CF3">
        <w:rPr>
          <w:rFonts w:ascii="Times New Roman" w:hAnsi="Times New Roman"/>
          <w:u w:val="single"/>
        </w:rPr>
        <w:t xml:space="preserve">Project: </w:t>
      </w:r>
      <w:r>
        <w:rPr>
          <w:rFonts w:ascii="Times New Roman" w:hAnsi="Times New Roman"/>
          <w:u w:val="single"/>
        </w:rPr>
        <w:t>Kinetic Art</w:t>
      </w:r>
    </w:p>
    <w:p w:rsidR="00F54CBE" w:rsidRDefault="00F54CBE" w:rsidP="004663B3">
      <w:pPr>
        <w:pStyle w:val="ListParagraph"/>
        <w:numPr>
          <w:ilvl w:val="0"/>
          <w:numId w:val="5"/>
        </w:numPr>
        <w:spacing w:line="240" w:lineRule="auto"/>
        <w:rPr>
          <w:rFonts w:ascii="Times New Roman" w:hAnsi="Times New Roman"/>
        </w:rPr>
      </w:pPr>
      <w:r w:rsidRPr="004E6CF3">
        <w:rPr>
          <w:rFonts w:ascii="Times New Roman" w:hAnsi="Times New Roman"/>
        </w:rPr>
        <w:t>Create a</w:t>
      </w:r>
      <w:r>
        <w:rPr>
          <w:rFonts w:ascii="Times New Roman" w:hAnsi="Times New Roman"/>
        </w:rPr>
        <w:t xml:space="preserve"> kinetic artwork</w:t>
      </w:r>
      <w:r w:rsidR="00414FFE">
        <w:rPr>
          <w:rFonts w:ascii="Times New Roman" w:hAnsi="Times New Roman"/>
        </w:rPr>
        <w:t>.</w:t>
      </w:r>
    </w:p>
    <w:p w:rsidR="00F54CBE" w:rsidRDefault="00E31EF8" w:rsidP="004663B3">
      <w:pPr>
        <w:pStyle w:val="ListParagraph"/>
        <w:numPr>
          <w:ilvl w:val="0"/>
          <w:numId w:val="5"/>
        </w:numPr>
        <w:spacing w:line="240" w:lineRule="auto"/>
        <w:rPr>
          <w:rFonts w:ascii="Times New Roman" w:hAnsi="Times New Roman"/>
        </w:rPr>
      </w:pPr>
      <w:r>
        <w:rPr>
          <w:rFonts w:ascii="Times New Roman" w:hAnsi="Times New Roman"/>
        </w:rPr>
        <w:t>The artwork should move freely by way of a motor, wind, or other system.</w:t>
      </w:r>
    </w:p>
    <w:p w:rsidR="00E31EF8" w:rsidRDefault="00E31EF8" w:rsidP="004663B3">
      <w:pPr>
        <w:pStyle w:val="ListParagraph"/>
        <w:numPr>
          <w:ilvl w:val="0"/>
          <w:numId w:val="5"/>
        </w:numPr>
        <w:spacing w:line="240" w:lineRule="auto"/>
        <w:rPr>
          <w:rFonts w:ascii="Times New Roman" w:hAnsi="Times New Roman"/>
        </w:rPr>
      </w:pPr>
      <w:r>
        <w:rPr>
          <w:rFonts w:ascii="Times New Roman" w:hAnsi="Times New Roman"/>
        </w:rPr>
        <w:t xml:space="preserve">The piece should have sound construction </w:t>
      </w:r>
      <w:bookmarkStart w:id="0" w:name="_GoBack"/>
      <w:bookmarkEnd w:id="0"/>
    </w:p>
    <w:p w:rsidR="00E31EF8" w:rsidRDefault="00E31EF8" w:rsidP="004663B3">
      <w:pPr>
        <w:pStyle w:val="ListParagraph"/>
        <w:numPr>
          <w:ilvl w:val="0"/>
          <w:numId w:val="5"/>
        </w:numPr>
        <w:spacing w:line="240" w:lineRule="auto"/>
        <w:rPr>
          <w:rFonts w:ascii="Times New Roman" w:hAnsi="Times New Roman"/>
        </w:rPr>
      </w:pPr>
      <w:r>
        <w:rPr>
          <w:rFonts w:ascii="Times New Roman" w:hAnsi="Times New Roman"/>
        </w:rPr>
        <w:t xml:space="preserve">The work is </w:t>
      </w:r>
      <w:r w:rsidR="00592234">
        <w:rPr>
          <w:rFonts w:ascii="Times New Roman" w:hAnsi="Times New Roman"/>
        </w:rPr>
        <w:t>“</w:t>
      </w:r>
      <w:r>
        <w:rPr>
          <w:rFonts w:ascii="Times New Roman" w:hAnsi="Times New Roman"/>
        </w:rPr>
        <w:t>Art</w:t>
      </w:r>
      <w:r w:rsidR="00592234">
        <w:rPr>
          <w:rFonts w:ascii="Times New Roman" w:hAnsi="Times New Roman"/>
        </w:rPr>
        <w:t>”</w:t>
      </w:r>
      <w:r>
        <w:rPr>
          <w:rFonts w:ascii="Times New Roman" w:hAnsi="Times New Roman"/>
        </w:rPr>
        <w:t xml:space="preserve"> and should display a sense of aesthetic </w:t>
      </w:r>
      <w:r w:rsidR="00DC0DC1">
        <w:rPr>
          <w:rFonts w:ascii="Times New Roman" w:hAnsi="Times New Roman"/>
        </w:rPr>
        <w:t>composition</w:t>
      </w:r>
      <w:r w:rsidR="00414FFE">
        <w:rPr>
          <w:rFonts w:ascii="Times New Roman" w:hAnsi="Times New Roman"/>
        </w:rPr>
        <w:t>.</w:t>
      </w:r>
    </w:p>
    <w:p w:rsidR="00414FFE" w:rsidRPr="001D4DD6" w:rsidRDefault="00592234" w:rsidP="001D4DD6">
      <w:pPr>
        <w:pStyle w:val="ListParagraph"/>
        <w:numPr>
          <w:ilvl w:val="0"/>
          <w:numId w:val="5"/>
        </w:numPr>
        <w:spacing w:line="240" w:lineRule="auto"/>
        <w:rPr>
          <w:rFonts w:ascii="Times New Roman" w:hAnsi="Times New Roman"/>
        </w:rPr>
      </w:pPr>
      <w:r>
        <w:rPr>
          <w:rFonts w:ascii="Times New Roman" w:hAnsi="Times New Roman"/>
        </w:rPr>
        <w:t>T</w:t>
      </w:r>
      <w:r w:rsidR="001D4DD6">
        <w:rPr>
          <w:rFonts w:ascii="Times New Roman" w:hAnsi="Times New Roman"/>
        </w:rPr>
        <w:t>here should be at least one page in your sketchbook that refers directly to the project through vocabulary and sketches</w:t>
      </w:r>
    </w:p>
    <w:p w:rsidR="00F54CBE" w:rsidRDefault="00F54CBE" w:rsidP="00276DAB">
      <w:pPr>
        <w:pStyle w:val="ListParagraph"/>
        <w:spacing w:line="240" w:lineRule="auto"/>
        <w:rPr>
          <w:rFonts w:ascii="Times New Roman" w:hAnsi="Times New Roman"/>
        </w:rPr>
      </w:pPr>
    </w:p>
    <w:p w:rsidR="00F54CBE" w:rsidRDefault="00F54CBE" w:rsidP="00276DAB">
      <w:pPr>
        <w:pStyle w:val="ListParagraph"/>
        <w:spacing w:line="240" w:lineRule="auto"/>
        <w:rPr>
          <w:rFonts w:ascii="Times New Roman" w:hAnsi="Times New Roman"/>
        </w:rPr>
      </w:pPr>
    </w:p>
    <w:p w:rsidR="00F54CBE" w:rsidRPr="004E6CF3" w:rsidRDefault="00DF523A" w:rsidP="0042677C">
      <w:pPr>
        <w:spacing w:line="240" w:lineRule="auto"/>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87.6pt">
            <v:imagedata r:id="rId8" o:title=""/>
          </v:shape>
        </w:pict>
      </w:r>
      <w:r w:rsidR="00E31EF8">
        <w:rPr>
          <w:rFonts w:ascii="Times New Roman" w:hAnsi="Times New Roman"/>
        </w:rPr>
        <w:t xml:space="preserve">     </w:t>
      </w:r>
      <w:r>
        <w:rPr>
          <w:rFonts w:ascii="Times New Roman" w:hAnsi="Times New Roman"/>
        </w:rPr>
        <w:pict>
          <v:shape id="_x0000_i1026" type="#_x0000_t75" style="width:97.8pt;height:84.9pt">
            <v:imagedata r:id="rId9" o:title=""/>
          </v:shape>
        </w:pict>
      </w:r>
      <w:r w:rsidR="00E31EF8">
        <w:rPr>
          <w:rFonts w:ascii="Times New Roman" w:hAnsi="Times New Roman"/>
        </w:rPr>
        <w:t xml:space="preserve">   </w:t>
      </w:r>
      <w:r>
        <w:rPr>
          <w:rFonts w:ascii="Times New Roman" w:hAnsi="Times New Roman"/>
        </w:rPr>
        <w:pict>
          <v:shape id="_x0000_i1027" type="#_x0000_t75" style="width:57.75pt;height:86.95pt">
            <v:imagedata r:id="rId10" o:title=""/>
          </v:shape>
        </w:pict>
      </w:r>
      <w:r w:rsidR="00E31EF8">
        <w:rPr>
          <w:rFonts w:ascii="Times New Roman" w:hAnsi="Times New Roman"/>
        </w:rPr>
        <w:t xml:space="preserve">    </w:t>
      </w:r>
      <w:r>
        <w:rPr>
          <w:rFonts w:ascii="Times New Roman" w:hAnsi="Times New Roman"/>
        </w:rPr>
        <w:pict>
          <v:shape id="_x0000_i1028" type="#_x0000_t75" style="width:76.1pt;height:112.1pt">
            <v:imagedata r:id="rId11" o:title=""/>
          </v:shape>
        </w:pict>
      </w:r>
      <w:r w:rsidR="00E31EF8">
        <w:rPr>
          <w:rFonts w:ascii="Times New Roman" w:hAnsi="Times New Roman"/>
        </w:rPr>
        <w:t xml:space="preserve">     </w:t>
      </w:r>
      <w:r>
        <w:rPr>
          <w:rFonts w:ascii="Times New Roman" w:hAnsi="Times New Roman"/>
        </w:rPr>
        <w:pict>
          <v:shape id="_x0000_i1029" type="#_x0000_t75" style="width:63.15pt;height:79.45pt">
            <v:imagedata r:id="rId12" o:title=""/>
          </v:shape>
        </w:pict>
      </w:r>
    </w:p>
    <w:sectPr w:rsidR="00F54CBE" w:rsidRPr="004E6CF3"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804"/>
    <w:rsid w:val="00060DAF"/>
    <w:rsid w:val="0006282E"/>
    <w:rsid w:val="000D1503"/>
    <w:rsid w:val="000E16AA"/>
    <w:rsid w:val="00123EE1"/>
    <w:rsid w:val="001B03A6"/>
    <w:rsid w:val="001D4DD6"/>
    <w:rsid w:val="001E282E"/>
    <w:rsid w:val="001F7F24"/>
    <w:rsid w:val="0022451B"/>
    <w:rsid w:val="00276DAB"/>
    <w:rsid w:val="002A612B"/>
    <w:rsid w:val="002A6477"/>
    <w:rsid w:val="002C721D"/>
    <w:rsid w:val="00385CDA"/>
    <w:rsid w:val="00391879"/>
    <w:rsid w:val="003E622E"/>
    <w:rsid w:val="00414FFE"/>
    <w:rsid w:val="0042677C"/>
    <w:rsid w:val="00452F54"/>
    <w:rsid w:val="00464085"/>
    <w:rsid w:val="004663B3"/>
    <w:rsid w:val="0049678E"/>
    <w:rsid w:val="004E6CF3"/>
    <w:rsid w:val="004E6DF9"/>
    <w:rsid w:val="00592234"/>
    <w:rsid w:val="005A6721"/>
    <w:rsid w:val="005E4733"/>
    <w:rsid w:val="00793D92"/>
    <w:rsid w:val="007D7C3A"/>
    <w:rsid w:val="008702F6"/>
    <w:rsid w:val="00880F84"/>
    <w:rsid w:val="008D5ADC"/>
    <w:rsid w:val="008E52C7"/>
    <w:rsid w:val="00944D37"/>
    <w:rsid w:val="009478FB"/>
    <w:rsid w:val="00A140E8"/>
    <w:rsid w:val="00A61425"/>
    <w:rsid w:val="00A9395F"/>
    <w:rsid w:val="00AC074A"/>
    <w:rsid w:val="00AD22FE"/>
    <w:rsid w:val="00AE1B1F"/>
    <w:rsid w:val="00B02D16"/>
    <w:rsid w:val="00B476D0"/>
    <w:rsid w:val="00BA57E5"/>
    <w:rsid w:val="00BC1A88"/>
    <w:rsid w:val="00C14AAF"/>
    <w:rsid w:val="00C43B76"/>
    <w:rsid w:val="00C71990"/>
    <w:rsid w:val="00CC2610"/>
    <w:rsid w:val="00DC0DC1"/>
    <w:rsid w:val="00DF29EE"/>
    <w:rsid w:val="00DF523A"/>
    <w:rsid w:val="00E24B17"/>
    <w:rsid w:val="00E31EF8"/>
    <w:rsid w:val="00EE422A"/>
    <w:rsid w:val="00F54CBE"/>
    <w:rsid w:val="00FC4D07"/>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082905-6BF1-4338-A696-87F41925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0F84"/>
    <w:rPr>
      <w:rFonts w:ascii="Tahoma" w:hAnsi="Tahoma" w:cs="Tahoma"/>
      <w:sz w:val="16"/>
      <w:szCs w:val="16"/>
    </w:rPr>
  </w:style>
  <w:style w:type="character" w:styleId="FollowedHyperlink">
    <w:name w:val="FollowedHyperlink"/>
    <w:uiPriority w:val="99"/>
    <w:rsid w:val="00276DA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lfonso.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der.org/" TargetMode="External"/><Relationship Id="rId11" Type="http://schemas.openxmlformats.org/officeDocument/2006/relationships/image" Target="media/image4.png"/><Relationship Id="rId5" Type="http://schemas.openxmlformats.org/officeDocument/2006/relationships/hyperlink" Target="http://www.howeart.ne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Sequential Art</vt:lpstr>
    </vt:vector>
  </TitlesOfParts>
  <Company>cheese</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9</cp:revision>
  <cp:lastPrinted>2009-01-12T18:43:00Z</cp:lastPrinted>
  <dcterms:created xsi:type="dcterms:W3CDTF">2009-01-29T19:07:00Z</dcterms:created>
  <dcterms:modified xsi:type="dcterms:W3CDTF">2017-08-14T14:35:00Z</dcterms:modified>
</cp:coreProperties>
</file>