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A6" w:rsidRPr="004E6CF3" w:rsidRDefault="004161A6" w:rsidP="00FD0804">
      <w:pPr>
        <w:spacing w:line="240" w:lineRule="auto"/>
        <w:contextualSpacing/>
        <w:rPr>
          <w:rFonts w:ascii="Times New Roman" w:hAnsi="Times New Roman"/>
          <w:b/>
          <w:sz w:val="36"/>
          <w:szCs w:val="36"/>
        </w:rPr>
      </w:pPr>
      <w:r>
        <w:rPr>
          <w:rFonts w:ascii="Times New Roman" w:hAnsi="Times New Roman"/>
          <w:b/>
          <w:sz w:val="36"/>
          <w:szCs w:val="36"/>
        </w:rPr>
        <w:t xml:space="preserve">Big </w:t>
      </w:r>
      <w:proofErr w:type="spellStart"/>
      <w:r>
        <w:rPr>
          <w:rFonts w:ascii="Times New Roman" w:hAnsi="Times New Roman"/>
          <w:b/>
          <w:sz w:val="36"/>
          <w:szCs w:val="36"/>
        </w:rPr>
        <w:t>Big</w:t>
      </w:r>
      <w:proofErr w:type="spellEnd"/>
      <w:r>
        <w:rPr>
          <w:rFonts w:ascii="Times New Roman" w:hAnsi="Times New Roman"/>
          <w:b/>
          <w:sz w:val="36"/>
          <w:szCs w:val="36"/>
        </w:rPr>
        <w:t xml:space="preserve"> Drawing</w:t>
      </w:r>
    </w:p>
    <w:p w:rsidR="004161A6" w:rsidRPr="004E6CF3" w:rsidRDefault="004161A6" w:rsidP="00FD0804">
      <w:pPr>
        <w:spacing w:line="240" w:lineRule="auto"/>
        <w:contextualSpacing/>
        <w:rPr>
          <w:rFonts w:ascii="Times New Roman" w:hAnsi="Times New Roman"/>
        </w:rPr>
      </w:pPr>
      <w:r w:rsidRPr="004E6CF3">
        <w:rPr>
          <w:rFonts w:ascii="Times New Roman" w:hAnsi="Times New Roman"/>
        </w:rPr>
        <w:t>Vocabulary</w:t>
      </w:r>
    </w:p>
    <w:p w:rsidR="004161A6" w:rsidRDefault="004161A6" w:rsidP="00BA57E5">
      <w:pPr>
        <w:pStyle w:val="ListParagraph"/>
        <w:numPr>
          <w:ilvl w:val="0"/>
          <w:numId w:val="1"/>
        </w:numPr>
        <w:spacing w:line="240" w:lineRule="auto"/>
        <w:rPr>
          <w:rFonts w:ascii="Times New Roman" w:hAnsi="Times New Roman"/>
        </w:rPr>
      </w:pPr>
      <w:r>
        <w:rPr>
          <w:rFonts w:ascii="Times New Roman" w:hAnsi="Times New Roman"/>
        </w:rPr>
        <w:t>Value, Line, Texture</w:t>
      </w:r>
    </w:p>
    <w:p w:rsidR="004161A6" w:rsidRDefault="004161A6" w:rsidP="00BA57E5">
      <w:pPr>
        <w:pStyle w:val="ListParagraph"/>
        <w:numPr>
          <w:ilvl w:val="0"/>
          <w:numId w:val="1"/>
        </w:numPr>
        <w:spacing w:line="240" w:lineRule="auto"/>
        <w:rPr>
          <w:rFonts w:ascii="Times New Roman" w:hAnsi="Times New Roman"/>
        </w:rPr>
      </w:pPr>
      <w:r>
        <w:rPr>
          <w:rFonts w:ascii="Times New Roman" w:hAnsi="Times New Roman"/>
        </w:rPr>
        <w:t>Composition</w:t>
      </w:r>
    </w:p>
    <w:p w:rsidR="004161A6" w:rsidRDefault="004161A6" w:rsidP="00BA57E5">
      <w:pPr>
        <w:pStyle w:val="ListParagraph"/>
        <w:numPr>
          <w:ilvl w:val="0"/>
          <w:numId w:val="1"/>
        </w:numPr>
        <w:spacing w:line="240" w:lineRule="auto"/>
        <w:rPr>
          <w:rFonts w:ascii="Times New Roman" w:hAnsi="Times New Roman"/>
        </w:rPr>
      </w:pPr>
      <w:r>
        <w:rPr>
          <w:rFonts w:ascii="Times New Roman" w:hAnsi="Times New Roman"/>
        </w:rPr>
        <w:t>Scale and Proportion</w:t>
      </w:r>
    </w:p>
    <w:p w:rsidR="00621E0C" w:rsidRPr="004E6CF3" w:rsidRDefault="006010C0" w:rsidP="00BA57E5">
      <w:pPr>
        <w:pStyle w:val="ListParagraph"/>
        <w:numPr>
          <w:ilvl w:val="0"/>
          <w:numId w:val="1"/>
        </w:numPr>
        <w:spacing w:line="240" w:lineRule="auto"/>
        <w:rPr>
          <w:rFonts w:ascii="Times New Roman" w:hAnsi="Times New Roman"/>
        </w:rPr>
      </w:pPr>
      <w:r>
        <w:rPr>
          <w:rFonts w:ascii="Times New Roman" w:hAnsi="Times New Roman"/>
        </w:rPr>
        <w:t>M</w:t>
      </w:r>
      <w:r w:rsidR="00621E0C">
        <w:rPr>
          <w:rFonts w:ascii="Times New Roman" w:hAnsi="Times New Roman"/>
        </w:rPr>
        <w:t>ark making</w:t>
      </w:r>
    </w:p>
    <w:p w:rsidR="004161A6" w:rsidRPr="004E6CF3" w:rsidRDefault="004161A6" w:rsidP="00AD22FE">
      <w:pPr>
        <w:spacing w:line="240" w:lineRule="auto"/>
        <w:contextualSpacing/>
        <w:rPr>
          <w:rFonts w:ascii="Times New Roman" w:hAnsi="Times New Roman"/>
        </w:rPr>
      </w:pPr>
      <w:r w:rsidRPr="004E6CF3">
        <w:rPr>
          <w:rFonts w:ascii="Times New Roman" w:hAnsi="Times New Roman"/>
        </w:rPr>
        <w:t>Schedule</w:t>
      </w:r>
    </w:p>
    <w:p w:rsidR="004B6EDF" w:rsidRDefault="004161A6" w:rsidP="00AD22FE">
      <w:pPr>
        <w:pStyle w:val="ListParagraph"/>
        <w:numPr>
          <w:ilvl w:val="0"/>
          <w:numId w:val="4"/>
        </w:numPr>
        <w:spacing w:line="240" w:lineRule="auto"/>
        <w:rPr>
          <w:rFonts w:ascii="Times New Roman" w:hAnsi="Times New Roman"/>
        </w:rPr>
      </w:pPr>
      <w:r w:rsidRPr="004E6CF3">
        <w:rPr>
          <w:rFonts w:ascii="Times New Roman" w:hAnsi="Times New Roman"/>
        </w:rPr>
        <w:t>Research the following sit</w:t>
      </w:r>
      <w:r>
        <w:rPr>
          <w:rFonts w:ascii="Times New Roman" w:hAnsi="Times New Roman"/>
        </w:rPr>
        <w:t>es on drawing, artists and styles that may be influential</w:t>
      </w:r>
    </w:p>
    <w:p w:rsidR="004161A6" w:rsidRDefault="00675E95" w:rsidP="004B6EDF">
      <w:pPr>
        <w:pStyle w:val="ListParagraph"/>
        <w:numPr>
          <w:ilvl w:val="1"/>
          <w:numId w:val="4"/>
        </w:numPr>
        <w:spacing w:line="240" w:lineRule="auto"/>
        <w:rPr>
          <w:rFonts w:ascii="Times New Roman" w:hAnsi="Times New Roman"/>
        </w:rPr>
      </w:pPr>
      <w:hyperlink r:id="rId5" w:history="1">
        <w:r w:rsidR="004B6EDF" w:rsidRPr="003979CD">
          <w:rPr>
            <w:rStyle w:val="Hyperlink"/>
            <w:rFonts w:ascii="Times New Roman" w:hAnsi="Times New Roman"/>
          </w:rPr>
          <w:t>http://saraschneckloth.com/</w:t>
        </w:r>
      </w:hyperlink>
      <w:r w:rsidR="004B6EDF">
        <w:rPr>
          <w:rFonts w:ascii="Times New Roman" w:hAnsi="Times New Roman"/>
        </w:rPr>
        <w:t xml:space="preserve"> </w:t>
      </w:r>
      <w:r w:rsidR="004161A6">
        <w:rPr>
          <w:rFonts w:ascii="Times New Roman" w:hAnsi="Times New Roman"/>
        </w:rPr>
        <w:t xml:space="preserve">  </w:t>
      </w:r>
    </w:p>
    <w:p w:rsidR="00675E95" w:rsidRPr="00675E95" w:rsidRDefault="00675E95" w:rsidP="00675E95">
      <w:pPr>
        <w:pStyle w:val="ListParagraph"/>
        <w:numPr>
          <w:ilvl w:val="1"/>
          <w:numId w:val="4"/>
        </w:numPr>
        <w:spacing w:line="240" w:lineRule="auto"/>
        <w:rPr>
          <w:rFonts w:ascii="Times New Roman" w:hAnsi="Times New Roman"/>
        </w:rPr>
      </w:pPr>
      <w:hyperlink r:id="rId6" w:history="1">
        <w:r w:rsidRPr="009C0C76">
          <w:rPr>
            <w:rStyle w:val="Hyperlink"/>
          </w:rPr>
          <w:t>http://chuckclose.com/index.html</w:t>
        </w:r>
      </w:hyperlink>
      <w:r>
        <w:t xml:space="preserve"> </w:t>
      </w:r>
    </w:p>
    <w:p w:rsidR="006010C0" w:rsidRPr="00675E95" w:rsidRDefault="00675E95" w:rsidP="00675E95">
      <w:pPr>
        <w:pStyle w:val="ListParagraph"/>
        <w:numPr>
          <w:ilvl w:val="1"/>
          <w:numId w:val="4"/>
        </w:numPr>
        <w:spacing w:line="240" w:lineRule="auto"/>
        <w:rPr>
          <w:rFonts w:ascii="Times New Roman" w:hAnsi="Times New Roman"/>
        </w:rPr>
      </w:pPr>
      <w:hyperlink r:id="rId7" w:history="1">
        <w:r w:rsidR="006010C0" w:rsidRPr="003A0CAB">
          <w:rPr>
            <w:rStyle w:val="Hyperlink"/>
          </w:rPr>
          <w:t>http://www.robertlong</w:t>
        </w:r>
        <w:r w:rsidR="006010C0" w:rsidRPr="003A0CAB">
          <w:rPr>
            <w:rStyle w:val="Hyperlink"/>
          </w:rPr>
          <w:t>o</w:t>
        </w:r>
        <w:r w:rsidR="006010C0" w:rsidRPr="003A0CAB">
          <w:rPr>
            <w:rStyle w:val="Hyperlink"/>
          </w:rPr>
          <w:t>.com/</w:t>
        </w:r>
      </w:hyperlink>
      <w:r w:rsidR="006010C0">
        <w:t xml:space="preserve"> </w:t>
      </w:r>
    </w:p>
    <w:p w:rsidR="00675E95" w:rsidRPr="006010C0" w:rsidRDefault="00675E95" w:rsidP="00675E95">
      <w:pPr>
        <w:pStyle w:val="ListParagraph"/>
        <w:numPr>
          <w:ilvl w:val="1"/>
          <w:numId w:val="4"/>
        </w:numPr>
        <w:spacing w:line="240" w:lineRule="auto"/>
        <w:rPr>
          <w:rFonts w:ascii="Times New Roman" w:hAnsi="Times New Roman"/>
        </w:rPr>
      </w:pPr>
      <w:hyperlink r:id="rId8" w:history="1">
        <w:r w:rsidRPr="009C0C76">
          <w:rPr>
            <w:rStyle w:val="Hyperlink"/>
            <w:rFonts w:ascii="Times New Roman" w:hAnsi="Times New Roman"/>
          </w:rPr>
          <w:t>http://www.heatherhansen.net/</w:t>
        </w:r>
      </w:hyperlink>
      <w:r>
        <w:rPr>
          <w:rFonts w:ascii="Times New Roman" w:hAnsi="Times New Roman"/>
        </w:rPr>
        <w:t xml:space="preserve"> </w:t>
      </w:r>
    </w:p>
    <w:p w:rsidR="00096135" w:rsidRDefault="00096135" w:rsidP="006010C0">
      <w:pPr>
        <w:pStyle w:val="ListParagraph"/>
        <w:numPr>
          <w:ilvl w:val="1"/>
          <w:numId w:val="4"/>
        </w:numPr>
        <w:spacing w:line="240" w:lineRule="auto"/>
        <w:rPr>
          <w:rFonts w:ascii="Times New Roman" w:hAnsi="Times New Roman"/>
        </w:rPr>
      </w:pPr>
      <w:r>
        <w:rPr>
          <w:rFonts w:ascii="Times New Roman" w:hAnsi="Times New Roman"/>
        </w:rPr>
        <w:t xml:space="preserve">The </w:t>
      </w:r>
      <w:r w:rsidR="00F75967">
        <w:rPr>
          <w:rFonts w:ascii="Times New Roman" w:hAnsi="Times New Roman"/>
        </w:rPr>
        <w:t>drawings of Degas, Henry M</w:t>
      </w:r>
      <w:r>
        <w:rPr>
          <w:rFonts w:ascii="Times New Roman" w:hAnsi="Times New Roman"/>
        </w:rPr>
        <w:t xml:space="preserve">oore, </w:t>
      </w:r>
      <w:r w:rsidR="00F75967">
        <w:rPr>
          <w:rFonts w:ascii="Times New Roman" w:hAnsi="Times New Roman"/>
        </w:rPr>
        <w:t>and Daumier</w:t>
      </w:r>
    </w:p>
    <w:p w:rsidR="00F75967" w:rsidRPr="004E6CF3" w:rsidRDefault="00F75967" w:rsidP="004B6EDF">
      <w:pPr>
        <w:pStyle w:val="ListParagraph"/>
        <w:numPr>
          <w:ilvl w:val="1"/>
          <w:numId w:val="4"/>
        </w:numPr>
        <w:spacing w:line="240" w:lineRule="auto"/>
        <w:rPr>
          <w:rFonts w:ascii="Times New Roman" w:hAnsi="Times New Roman"/>
        </w:rPr>
      </w:pPr>
      <w:r>
        <w:rPr>
          <w:rFonts w:ascii="Times New Roman" w:hAnsi="Times New Roman"/>
        </w:rPr>
        <w:t xml:space="preserve">Expressionism and Art Nouveau </w:t>
      </w:r>
    </w:p>
    <w:p w:rsidR="004161A6" w:rsidRDefault="004161A6" w:rsidP="00AD22FE">
      <w:pPr>
        <w:pStyle w:val="ListParagraph"/>
        <w:numPr>
          <w:ilvl w:val="0"/>
          <w:numId w:val="4"/>
        </w:numPr>
        <w:spacing w:line="240" w:lineRule="auto"/>
        <w:rPr>
          <w:rFonts w:ascii="Times New Roman" w:hAnsi="Times New Roman"/>
        </w:rPr>
      </w:pPr>
      <w:r>
        <w:rPr>
          <w:rFonts w:ascii="Times New Roman" w:hAnsi="Times New Roman"/>
        </w:rPr>
        <w:t>Begin making sketches of what you might do for this piece based on the objectives below.</w:t>
      </w:r>
    </w:p>
    <w:p w:rsidR="00621E0C" w:rsidRPr="004E6CF3" w:rsidRDefault="00621E0C" w:rsidP="00AD22FE">
      <w:pPr>
        <w:pStyle w:val="ListParagraph"/>
        <w:numPr>
          <w:ilvl w:val="0"/>
          <w:numId w:val="4"/>
        </w:numPr>
        <w:spacing w:line="240" w:lineRule="auto"/>
        <w:rPr>
          <w:rFonts w:ascii="Times New Roman" w:hAnsi="Times New Roman"/>
        </w:rPr>
      </w:pPr>
      <w:r>
        <w:rPr>
          <w:rFonts w:ascii="Times New Roman" w:hAnsi="Times New Roman"/>
        </w:rPr>
        <w:t>Working large requires a different approach.  Begin by practicing some of the materials you are planning on using with some larg</w:t>
      </w:r>
      <w:r w:rsidR="006010C0">
        <w:rPr>
          <w:rFonts w:ascii="Times New Roman" w:hAnsi="Times New Roman"/>
        </w:rPr>
        <w:t>e newsprint paper.  Get the hang</w:t>
      </w:r>
      <w:r>
        <w:rPr>
          <w:rFonts w:ascii="Times New Roman" w:hAnsi="Times New Roman"/>
        </w:rPr>
        <w:t xml:space="preserve"> of using the space and develop a mark making technique that is appropriate for the size.  Although the assignment is to specifically get as big as you can, it does not dictate your style or mark making.  The assumption is that you might have to be a bit more expressive, but in the end that is the decision of the artist.  </w:t>
      </w:r>
    </w:p>
    <w:p w:rsidR="004161A6" w:rsidRPr="004E6CF3" w:rsidRDefault="004161A6" w:rsidP="00675E95">
      <w:pPr>
        <w:pStyle w:val="ListParagraph"/>
        <w:numPr>
          <w:ilvl w:val="0"/>
          <w:numId w:val="4"/>
        </w:numPr>
        <w:spacing w:line="240" w:lineRule="auto"/>
        <w:rPr>
          <w:rFonts w:ascii="Times New Roman" w:hAnsi="Times New Roman"/>
        </w:rPr>
      </w:pPr>
      <w:r>
        <w:rPr>
          <w:rFonts w:ascii="Times New Roman" w:hAnsi="Times New Roman"/>
        </w:rPr>
        <w:t>Research the grid method of drawing as a means of enlargement for ideas you may have already sketched out.</w:t>
      </w:r>
      <w:r w:rsidR="00675E95">
        <w:rPr>
          <w:rFonts w:ascii="Times New Roman" w:hAnsi="Times New Roman"/>
        </w:rPr>
        <w:t xml:space="preserve"> </w:t>
      </w:r>
      <w:hyperlink r:id="rId9" w:history="1">
        <w:r w:rsidR="00675E95" w:rsidRPr="009C0C76">
          <w:rPr>
            <w:rStyle w:val="Hyperlink"/>
            <w:rFonts w:ascii="Times New Roman" w:hAnsi="Times New Roman"/>
          </w:rPr>
          <w:t>https://www.art-is-fun.com/grid-method/</w:t>
        </w:r>
      </w:hyperlink>
      <w:r w:rsidR="00675E95">
        <w:rPr>
          <w:rFonts w:ascii="Times New Roman" w:hAnsi="Times New Roman"/>
        </w:rPr>
        <w:t xml:space="preserve"> </w:t>
      </w:r>
      <w:bookmarkStart w:id="0" w:name="_GoBack"/>
      <w:bookmarkEnd w:id="0"/>
    </w:p>
    <w:p w:rsidR="004161A6" w:rsidRPr="004E6CF3" w:rsidRDefault="004161A6" w:rsidP="004663B3">
      <w:pPr>
        <w:spacing w:line="240" w:lineRule="auto"/>
        <w:contextualSpacing/>
        <w:rPr>
          <w:rFonts w:ascii="Times New Roman" w:hAnsi="Times New Roman"/>
          <w:u w:val="single"/>
        </w:rPr>
      </w:pPr>
      <w:r w:rsidRPr="004E6CF3">
        <w:rPr>
          <w:rFonts w:ascii="Times New Roman" w:hAnsi="Times New Roman"/>
          <w:u w:val="single"/>
        </w:rPr>
        <w:t xml:space="preserve">Project: </w:t>
      </w:r>
      <w:r>
        <w:rPr>
          <w:rFonts w:ascii="Times New Roman" w:hAnsi="Times New Roman"/>
          <w:u w:val="single"/>
        </w:rPr>
        <w:t xml:space="preserve">Big </w:t>
      </w:r>
      <w:proofErr w:type="spellStart"/>
      <w:r>
        <w:rPr>
          <w:rFonts w:ascii="Times New Roman" w:hAnsi="Times New Roman"/>
          <w:u w:val="single"/>
        </w:rPr>
        <w:t>Big</w:t>
      </w:r>
      <w:proofErr w:type="spellEnd"/>
      <w:r>
        <w:rPr>
          <w:rFonts w:ascii="Times New Roman" w:hAnsi="Times New Roman"/>
          <w:u w:val="single"/>
        </w:rPr>
        <w:t xml:space="preserve"> Drawing</w:t>
      </w:r>
    </w:p>
    <w:p w:rsidR="004161A6" w:rsidRDefault="004161A6" w:rsidP="004663B3">
      <w:pPr>
        <w:pStyle w:val="ListParagraph"/>
        <w:numPr>
          <w:ilvl w:val="0"/>
          <w:numId w:val="5"/>
        </w:numPr>
        <w:spacing w:line="240" w:lineRule="auto"/>
        <w:rPr>
          <w:rFonts w:ascii="Times New Roman" w:hAnsi="Times New Roman"/>
        </w:rPr>
      </w:pPr>
      <w:r>
        <w:rPr>
          <w:rFonts w:ascii="Times New Roman" w:hAnsi="Times New Roman"/>
        </w:rPr>
        <w:t xml:space="preserve">Create a drawing that measures at lest 24” X 36” (no transparencies as an aid on this one) </w:t>
      </w:r>
    </w:p>
    <w:p w:rsidR="004161A6" w:rsidRDefault="004161A6" w:rsidP="004663B3">
      <w:pPr>
        <w:pStyle w:val="ListParagraph"/>
        <w:numPr>
          <w:ilvl w:val="0"/>
          <w:numId w:val="5"/>
        </w:numPr>
        <w:spacing w:line="240" w:lineRule="auto"/>
        <w:rPr>
          <w:rFonts w:ascii="Times New Roman" w:hAnsi="Times New Roman"/>
        </w:rPr>
      </w:pPr>
      <w:r>
        <w:rPr>
          <w:rFonts w:ascii="Times New Roman" w:hAnsi="Times New Roman"/>
        </w:rPr>
        <w:t>Use any drawing materials such as graphite, charcoal, pastel, or ink</w:t>
      </w:r>
    </w:p>
    <w:p w:rsidR="00F75967" w:rsidRDefault="00F75967" w:rsidP="004663B3">
      <w:pPr>
        <w:pStyle w:val="ListParagraph"/>
        <w:numPr>
          <w:ilvl w:val="0"/>
          <w:numId w:val="5"/>
        </w:numPr>
        <w:spacing w:line="240" w:lineRule="auto"/>
        <w:rPr>
          <w:rFonts w:ascii="Times New Roman" w:hAnsi="Times New Roman"/>
        </w:rPr>
      </w:pPr>
      <w:r>
        <w:rPr>
          <w:rFonts w:ascii="Times New Roman" w:hAnsi="Times New Roman"/>
        </w:rPr>
        <w:t xml:space="preserve">Use good composition and an effective use of the elements and principles </w:t>
      </w:r>
    </w:p>
    <w:p w:rsidR="00F75967" w:rsidRPr="000001D7" w:rsidRDefault="00F75967" w:rsidP="004663B3">
      <w:pPr>
        <w:pStyle w:val="ListParagraph"/>
        <w:numPr>
          <w:ilvl w:val="0"/>
          <w:numId w:val="5"/>
        </w:numPr>
        <w:spacing w:line="240" w:lineRule="auto"/>
        <w:rPr>
          <w:rFonts w:ascii="Times New Roman" w:hAnsi="Times New Roman"/>
        </w:rPr>
      </w:pPr>
      <w:r w:rsidRPr="000001D7">
        <w:rPr>
          <w:rFonts w:ascii="Times New Roman" w:hAnsi="Times New Roman"/>
        </w:rPr>
        <w:t>Emphasize mark making</w:t>
      </w:r>
    </w:p>
    <w:p w:rsidR="000001D7" w:rsidRPr="000001D7" w:rsidRDefault="006010C0" w:rsidP="004663B3">
      <w:pPr>
        <w:pStyle w:val="ListParagraph"/>
        <w:numPr>
          <w:ilvl w:val="0"/>
          <w:numId w:val="5"/>
        </w:numPr>
        <w:spacing w:line="240" w:lineRule="auto"/>
        <w:rPr>
          <w:rFonts w:ascii="Times New Roman" w:hAnsi="Times New Roman"/>
        </w:rPr>
      </w:pPr>
      <w:r>
        <w:rPr>
          <w:rFonts w:ascii="Times New Roman" w:hAnsi="Times New Roman"/>
        </w:rPr>
        <w:t>T</w:t>
      </w:r>
      <w:r w:rsidR="000001D7" w:rsidRPr="000001D7">
        <w:rPr>
          <w:rFonts w:ascii="Times New Roman" w:hAnsi="Times New Roman"/>
        </w:rPr>
        <w:t>here should be at least one page in your sketchbook that refers directly to the project through vocabulary and sketches</w:t>
      </w:r>
    </w:p>
    <w:p w:rsidR="004B6EDF" w:rsidRDefault="004B6EDF" w:rsidP="004B6EDF">
      <w:pPr>
        <w:pStyle w:val="ListParagraph"/>
        <w:spacing w:line="240" w:lineRule="auto"/>
        <w:ind w:left="0"/>
        <w:rPr>
          <w:rFonts w:ascii="Times New Roman" w:hAnsi="Times New Roman"/>
        </w:rPr>
      </w:pPr>
    </w:p>
    <w:p w:rsidR="004B6EDF" w:rsidRDefault="004B6EDF" w:rsidP="004B6EDF">
      <w:pPr>
        <w:pStyle w:val="ListParagraph"/>
        <w:spacing w:line="240" w:lineRule="auto"/>
        <w:ind w:left="0"/>
        <w:rPr>
          <w:rFonts w:ascii="Times New Roman" w:hAnsi="Times New Roman"/>
        </w:rPr>
      </w:pPr>
    </w:p>
    <w:p w:rsidR="004B6EDF" w:rsidRDefault="004B6EDF" w:rsidP="004B6EDF">
      <w:pPr>
        <w:pStyle w:val="ListParagraph"/>
        <w:spacing w:line="240" w:lineRule="auto"/>
        <w:ind w:left="0"/>
        <w:rPr>
          <w:rFonts w:ascii="Times New Roman" w:hAnsi="Times New Roman"/>
        </w:rPr>
      </w:pPr>
    </w:p>
    <w:p w:rsidR="004B6EDF" w:rsidRDefault="00675E95" w:rsidP="004B6EDF">
      <w:pPr>
        <w:pStyle w:val="ListParagraph"/>
        <w:spacing w:line="240" w:lineRule="auto"/>
        <w:ind w:left="0"/>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89pt">
            <v:imagedata r:id="rId10" o:title=""/>
          </v:shape>
        </w:pict>
      </w:r>
      <w:r w:rsidR="004B6EDF">
        <w:rPr>
          <w:rFonts w:ascii="Times New Roman" w:hAnsi="Times New Roman"/>
        </w:rPr>
        <w:t xml:space="preserve">   </w:t>
      </w:r>
      <w:r>
        <w:rPr>
          <w:rFonts w:ascii="Times New Roman" w:hAnsi="Times New Roman"/>
        </w:rPr>
        <w:pict>
          <v:shape id="_x0000_i1026" type="#_x0000_t75" style="width:78.8pt;height:107.3pt">
            <v:imagedata r:id="rId11" o:title=""/>
          </v:shape>
        </w:pict>
      </w:r>
      <w:r w:rsidR="004B6EDF">
        <w:rPr>
          <w:rFonts w:ascii="Times New Roman" w:hAnsi="Times New Roman"/>
        </w:rPr>
        <w:t xml:space="preserve">   </w:t>
      </w:r>
      <w:r>
        <w:rPr>
          <w:rFonts w:ascii="Times New Roman" w:hAnsi="Times New Roman"/>
        </w:rPr>
        <w:pict>
          <v:shape id="_x0000_i1027" type="#_x0000_t75" style="width:95.1pt;height:115.45pt">
            <v:imagedata r:id="rId12" o:title=""/>
          </v:shape>
        </w:pict>
      </w:r>
      <w:r w:rsidR="004B6EDF">
        <w:rPr>
          <w:rFonts w:ascii="Times New Roman" w:hAnsi="Times New Roman"/>
        </w:rPr>
        <w:t xml:space="preserve">   </w:t>
      </w:r>
      <w:r>
        <w:rPr>
          <w:rFonts w:ascii="Times New Roman" w:hAnsi="Times New Roman"/>
        </w:rPr>
        <w:pict>
          <v:shape id="_x0000_i1028" type="#_x0000_t75" style="width:73.35pt;height:96.45pt">
            <v:imagedata r:id="rId13" o:title=""/>
          </v:shape>
        </w:pict>
      </w:r>
      <w:r w:rsidR="00096135">
        <w:rPr>
          <w:rFonts w:ascii="Times New Roman" w:hAnsi="Times New Roman"/>
        </w:rPr>
        <w:t xml:space="preserve">    </w:t>
      </w:r>
      <w:r>
        <w:rPr>
          <w:rFonts w:ascii="Times New Roman" w:hAnsi="Times New Roman"/>
        </w:rPr>
        <w:pict>
          <v:shape id="_x0000_i1029" type="#_x0000_t75" style="width:85.6pt;height:99.85pt">
            <v:imagedata r:id="rId14" o:title=""/>
          </v:shape>
        </w:pict>
      </w:r>
    </w:p>
    <w:sectPr w:rsidR="004B6EDF"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804"/>
    <w:rsid w:val="000001D7"/>
    <w:rsid w:val="00060DAF"/>
    <w:rsid w:val="0006282E"/>
    <w:rsid w:val="00096135"/>
    <w:rsid w:val="001E282E"/>
    <w:rsid w:val="001F7F24"/>
    <w:rsid w:val="0022451B"/>
    <w:rsid w:val="00276DAB"/>
    <w:rsid w:val="00297190"/>
    <w:rsid w:val="002A6477"/>
    <w:rsid w:val="002B1D28"/>
    <w:rsid w:val="00385CDA"/>
    <w:rsid w:val="00391879"/>
    <w:rsid w:val="003E622E"/>
    <w:rsid w:val="004161A6"/>
    <w:rsid w:val="0042677C"/>
    <w:rsid w:val="00452F54"/>
    <w:rsid w:val="00464085"/>
    <w:rsid w:val="004663B3"/>
    <w:rsid w:val="0049678E"/>
    <w:rsid w:val="004B6EDF"/>
    <w:rsid w:val="004E52F0"/>
    <w:rsid w:val="004E6CF3"/>
    <w:rsid w:val="005A6721"/>
    <w:rsid w:val="005E4733"/>
    <w:rsid w:val="006010C0"/>
    <w:rsid w:val="00621E0C"/>
    <w:rsid w:val="00675E95"/>
    <w:rsid w:val="00793D92"/>
    <w:rsid w:val="007C292B"/>
    <w:rsid w:val="00880F84"/>
    <w:rsid w:val="00884B41"/>
    <w:rsid w:val="008D5ADC"/>
    <w:rsid w:val="008E52C7"/>
    <w:rsid w:val="009478FB"/>
    <w:rsid w:val="009A188A"/>
    <w:rsid w:val="00A140E8"/>
    <w:rsid w:val="00A9395F"/>
    <w:rsid w:val="00A94FC1"/>
    <w:rsid w:val="00AC074A"/>
    <w:rsid w:val="00AD22FE"/>
    <w:rsid w:val="00AE1B1F"/>
    <w:rsid w:val="00B476D0"/>
    <w:rsid w:val="00BA57E5"/>
    <w:rsid w:val="00BC1A88"/>
    <w:rsid w:val="00C14AAF"/>
    <w:rsid w:val="00C43B76"/>
    <w:rsid w:val="00C71990"/>
    <w:rsid w:val="00DF29EE"/>
    <w:rsid w:val="00E24B17"/>
    <w:rsid w:val="00EE422A"/>
    <w:rsid w:val="00F42B3F"/>
    <w:rsid w:val="00F75967"/>
    <w:rsid w:val="00FD0804"/>
    <w:rsid w:val="00FD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51F9CA-61AD-419D-9413-28F309BC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uiPriority w:val="99"/>
    <w:rsid w:val="004663B3"/>
    <w:rPr>
      <w:rFonts w:cs="Times New Roman"/>
      <w:color w:val="0000FF"/>
      <w:u w:val="single"/>
    </w:rPr>
  </w:style>
  <w:style w:type="paragraph" w:styleId="BalloonText">
    <w:name w:val="Balloon Text"/>
    <w:basedOn w:val="Normal"/>
    <w:link w:val="BalloonTextChar"/>
    <w:uiPriority w:val="99"/>
    <w:semiHidden/>
    <w:rsid w:val="00880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80F84"/>
    <w:rPr>
      <w:rFonts w:ascii="Tahoma" w:hAnsi="Tahoma" w:cs="Tahoma"/>
      <w:sz w:val="16"/>
      <w:szCs w:val="16"/>
    </w:rPr>
  </w:style>
  <w:style w:type="character" w:styleId="FollowedHyperlink">
    <w:name w:val="FollowedHyperlink"/>
    <w:uiPriority w:val="99"/>
    <w:rsid w:val="00276DA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erhansen.ne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robertlongo.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uckclose.com/index.html" TargetMode="External"/><Relationship Id="rId11" Type="http://schemas.openxmlformats.org/officeDocument/2006/relationships/image" Target="media/image2.png"/><Relationship Id="rId5" Type="http://schemas.openxmlformats.org/officeDocument/2006/relationships/hyperlink" Target="http://saraschneckloth.com/"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rt-is-fun.com/grid-metho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Sequential Art</vt:lpstr>
    </vt:vector>
  </TitlesOfParts>
  <Company>cheese</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Art</dc:title>
  <dc:subject/>
  <dc:creator>Scott Black</dc:creator>
  <cp:keywords/>
  <dc:description/>
  <cp:lastModifiedBy>Black Christopher S</cp:lastModifiedBy>
  <cp:revision>9</cp:revision>
  <cp:lastPrinted>2009-01-18T20:26:00Z</cp:lastPrinted>
  <dcterms:created xsi:type="dcterms:W3CDTF">2009-01-15T19:23:00Z</dcterms:created>
  <dcterms:modified xsi:type="dcterms:W3CDTF">2017-08-14T14:11:00Z</dcterms:modified>
</cp:coreProperties>
</file>